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068A" w14:textId="77777777" w:rsidR="00B5574F" w:rsidRPr="00B5574F" w:rsidRDefault="00B5574F" w:rsidP="00B5574F">
      <w:pPr>
        <w:jc w:val="center"/>
        <w:rPr>
          <w:b/>
          <w:sz w:val="24"/>
          <w:szCs w:val="24"/>
        </w:rPr>
      </w:pPr>
      <w:r w:rsidRPr="00B5574F">
        <w:rPr>
          <w:b/>
        </w:rPr>
        <w:t>Senate Committee on Academic Freedom and Faculty Rights</w:t>
      </w:r>
    </w:p>
    <w:p w14:paraId="168B0A34" w14:textId="0921DCA8" w:rsidR="00B5574F" w:rsidRPr="00B5574F" w:rsidRDefault="00B5574F" w:rsidP="00B5574F">
      <w:pPr>
        <w:jc w:val="center"/>
        <w:rPr>
          <w:b/>
        </w:rPr>
      </w:pPr>
      <w:r w:rsidRPr="00B5574F">
        <w:rPr>
          <w:b/>
        </w:rPr>
        <w:t>Annual Report 2018-2019</w:t>
      </w:r>
    </w:p>
    <w:p w14:paraId="4D09B998" w14:textId="77777777" w:rsidR="00B5574F" w:rsidRDefault="00B5574F" w:rsidP="00B5574F">
      <w:bookmarkStart w:id="0" w:name="_GoBack"/>
      <w:bookmarkEnd w:id="0"/>
    </w:p>
    <w:p w14:paraId="3652CBA1" w14:textId="6F13289B" w:rsidR="00B5574F" w:rsidRDefault="00B5574F" w:rsidP="00B5574F">
      <w:r>
        <w:t>submitted by Allyson Mower, chair</w:t>
      </w:r>
    </w:p>
    <w:p w14:paraId="215A9DC2" w14:textId="77777777" w:rsidR="00B5574F" w:rsidRDefault="00B5574F" w:rsidP="00B5574F"/>
    <w:p w14:paraId="2C62CCC8" w14:textId="77777777" w:rsidR="00B5574F" w:rsidRDefault="00B5574F" w:rsidP="00B5574F">
      <w:r>
        <w:t>The committee met once during the year to address an academic freedom complaint submitted to the Senate Office in Fall 2018. The committee did not find a violation of academic freedom. However, the committee did find that the language and dialogue utilized by the department leadership during the review process had a chilling effect on the claimant’s full freedom of scholarship and research. As such, the committee asked the department to utilize wording that more closely mirrored its RPT standards which allow for full freedom in research and publication.</w:t>
      </w:r>
    </w:p>
    <w:p w14:paraId="6556DC10" w14:textId="77777777" w:rsidR="00B5574F" w:rsidRDefault="00B5574F" w:rsidP="00B5574F"/>
    <w:p w14:paraId="50452F9F" w14:textId="77777777" w:rsidR="00B5574F" w:rsidRDefault="00B5574F" w:rsidP="00B5574F">
      <w:r>
        <w:t xml:space="preserve">As a continuing education activity, the committee attended Quinney Law School’s 2018 Fordham Debate about free speech on college campuses. It was an excellent program. The archive is available here </w:t>
      </w:r>
      <w:hyperlink r:id="rId4" w:history="1">
        <w:r>
          <w:rPr>
            <w:rStyle w:val="Hyperlink"/>
          </w:rPr>
          <w:t>https://www.youtube.com/watch?v=MXeLt_JmS5U</w:t>
        </w:r>
      </w:hyperlink>
    </w:p>
    <w:p w14:paraId="3853800B" w14:textId="77777777" w:rsidR="00C74FC9" w:rsidRDefault="00B5574F"/>
    <w:sectPr w:rsidR="00C7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4F"/>
    <w:rsid w:val="007B22D5"/>
    <w:rsid w:val="00A96423"/>
    <w:rsid w:val="00B5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73AD"/>
  <w15:chartTrackingRefBased/>
  <w15:docId w15:val="{CD6DDE2B-B553-4F79-94B7-EF0AC89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7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7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XeLt_JmS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2019-02-04T20:49:00Z</dcterms:created>
  <dcterms:modified xsi:type="dcterms:W3CDTF">2019-02-04T20:50:00Z</dcterms:modified>
</cp:coreProperties>
</file>